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71E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b/>
          <w:bCs/>
          <w:spacing w:val="5"/>
          <w:sz w:val="44"/>
          <w:szCs w:val="44"/>
        </w:rPr>
      </w:pPr>
    </w:p>
    <w:p w14:paraId="77F173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b/>
          <w:bCs/>
          <w:spacing w:val="5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spacing w:val="5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5"/>
          <w:sz w:val="44"/>
          <w:szCs w:val="44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b/>
          <w:bCs/>
          <w:spacing w:val="5"/>
          <w:sz w:val="44"/>
          <w:szCs w:val="44"/>
        </w:rPr>
        <w:t>年天津市工程技术系列化工专业</w:t>
      </w:r>
    </w:p>
    <w:p w14:paraId="6632C3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spacing w:val="6"/>
          <w:sz w:val="44"/>
          <w:szCs w:val="44"/>
        </w:rPr>
        <w:t>职称评审材料清单</w:t>
      </w:r>
    </w:p>
    <w:p w14:paraId="4313CC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5DE031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职称申报人员在职称系统填报时，需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上传包括但不限于下列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电子版材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料：</w:t>
      </w:r>
    </w:p>
    <w:p w14:paraId="04520E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现职称资格证书、聘书（不包含未获取资格证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的申报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人员）或劳动合同，聘书聘期或劳动合同聘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期要包含资历要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求的年限；</w:t>
      </w:r>
    </w:p>
    <w:p w14:paraId="28ACE9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.学历证书、学位证书（海外留学归国人员除上传证书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原件外还应上传教育部的学历验证文件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所学专业为材料类专业，以及从专业名称字面看与化工没有直接关系的专业的申报人员，还需上传对应学历的由学校出具的成绩单，以此确认是否需要参加专业知识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考试；</w:t>
      </w:r>
    </w:p>
    <w:p w14:paraId="2B63D1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4.任现职期间历年继续教育专业培训登记及公需课培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训证书；</w:t>
      </w:r>
    </w:p>
    <w:p w14:paraId="281A24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5.专业能力和业绩成果中涉及到的佐证材料（包括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但不限于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材料、效益证明以及体现本人贡献的证明材料等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）；</w:t>
      </w:r>
    </w:p>
    <w:p w14:paraId="60823C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6.申报副高级职称评审人员须提供2000字左右的个人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业绩综述（加盖用人单位公章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）；</w:t>
      </w:r>
    </w:p>
    <w:p w14:paraId="106D81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7.破格申报人员须由用人单位出具单位推荐报告（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字左右，加盖用人单位公章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）；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企业直报人员（引进和培养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的高层次人才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）须提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交业绩水平证明函（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有模板，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加盖用人单位公章）。</w:t>
      </w:r>
    </w:p>
    <w:p w14:paraId="3FFDF1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8.在学术期刊、省部级专业期刊上公开发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表的化工专业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论文，出版的化工领域专业著作或译著（上传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内容包括封皮、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目录和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正文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页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）。对未正式发表的单位内部研究报告等，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在提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交材料的同时，需提交由2名具备高一级职称人员签署的评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议证明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附评议人职称证书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。如论文、著作、研究报告等为外文内容，须对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题目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等关键部分进行翻译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。</w:t>
      </w:r>
    </w:p>
    <w:p w14:paraId="1F0129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2" w:firstLineChars="200"/>
        <w:jc w:val="both"/>
        <w:textAlignment w:val="baseline"/>
        <w:rPr>
          <w:rFonts w:hint="default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9.获奖证书、专利证书等（专利替代论文需申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报人单位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出具证明）。</w:t>
      </w:r>
    </w:p>
    <w:sectPr>
      <w:pgSz w:w="11906" w:h="16839"/>
      <w:pgMar w:top="1431" w:right="170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ZmM2U2OTY2OTk2ZjAwN2EwMzk5ZTcyZjA0MmJmODIifQ=="/>
  </w:docVars>
  <w:rsids>
    <w:rsidRoot w:val="00000000"/>
    <w:rsid w:val="4E0A53C0"/>
    <w:rsid w:val="57602C9B"/>
    <w:rsid w:val="61F21D0C"/>
    <w:rsid w:val="643E08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621</Words>
  <Characters>638</Characters>
  <TotalTime>21</TotalTime>
  <ScaleCrop>false</ScaleCrop>
  <LinksUpToDate>false</LinksUpToDate>
  <CharactersWithSpaces>638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2023-09-09T10:27:00Z</dcterms:created>
  <dc:creator>微软用户</dc:creator>
  <cp:lastModifiedBy>刘刚</cp:lastModifiedBy>
  <dcterms:modified xsi:type="dcterms:W3CDTF">2025-09-18T01:44:18Z</dcterms:modified>
  <dc:title>附件:1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2024-09-24T14:25:19Z</vt:filetime>
  </property>
  <property fmtid="{D5CDD505-2E9C-101B-9397-08002B2CF9AE}" pid="4" name="KSOProductBuildVer">
    <vt:lpwstr>2052-12.1.0.22529</vt:lpwstr>
  </property>
  <property fmtid="{D5CDD505-2E9C-101B-9397-08002B2CF9AE}" pid="5" name="ICV">
    <vt:lpwstr>007ECFADFF1340C1B1DF8FF5693316B4_12</vt:lpwstr>
  </property>
  <property fmtid="{D5CDD505-2E9C-101B-9397-08002B2CF9AE}" pid="6" name="KSOTemplateDocerSaveRecord">
    <vt:lpwstr>eyJoZGlkIjoiYjZmM2U2OTY2OTk2ZjAwN2EwMzk5ZTcyZjA0MmJmODIiLCJ1c2VySWQiOiI0NDQyNDgwNzMifQ==</vt:lpwstr>
  </property>
</Properties>
</file>